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B1F" w:rsidRDefault="009F1B29" w:rsidP="008E3B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8E3B1F" w:rsidRDefault="009F1B29" w:rsidP="008E3B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1E1A14" w:rsidRPr="001E1A14">
        <w:rPr>
          <w:rFonts w:ascii="Times New Roman" w:hAnsi="Times New Roman" w:cs="Times New Roman"/>
          <w:b/>
          <w:sz w:val="28"/>
          <w:szCs w:val="28"/>
        </w:rPr>
        <w:t>заседани</w:t>
      </w:r>
      <w:r>
        <w:rPr>
          <w:rFonts w:ascii="Times New Roman" w:hAnsi="Times New Roman" w:cs="Times New Roman"/>
          <w:b/>
          <w:sz w:val="28"/>
          <w:szCs w:val="28"/>
        </w:rPr>
        <w:t>ях</w:t>
      </w:r>
      <w:r w:rsidR="001E1A14" w:rsidRPr="001E1A14">
        <w:rPr>
          <w:rFonts w:ascii="Times New Roman" w:hAnsi="Times New Roman" w:cs="Times New Roman"/>
          <w:b/>
          <w:sz w:val="28"/>
          <w:szCs w:val="28"/>
        </w:rPr>
        <w:t xml:space="preserve"> комиссии Департамента государственных закупок Свердловской области по противодействию коррупции </w:t>
      </w:r>
    </w:p>
    <w:p w:rsidR="00A41D09" w:rsidRDefault="00420954" w:rsidP="008E3B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в </w:t>
      </w:r>
      <w:r w:rsidR="00C13023">
        <w:rPr>
          <w:rFonts w:ascii="Times New Roman" w:hAnsi="Times New Roman" w:cs="Times New Roman"/>
          <w:b/>
          <w:sz w:val="28"/>
          <w:szCs w:val="28"/>
          <w:u w:val="single"/>
        </w:rPr>
        <w:t xml:space="preserve">1 квартале </w:t>
      </w:r>
      <w:r w:rsidR="001E1A14" w:rsidRPr="009F1B29">
        <w:rPr>
          <w:rFonts w:ascii="Times New Roman" w:hAnsi="Times New Roman" w:cs="Times New Roman"/>
          <w:b/>
          <w:sz w:val="28"/>
          <w:szCs w:val="28"/>
          <w:u w:val="single"/>
        </w:rPr>
        <w:t>201</w:t>
      </w:r>
      <w:r w:rsidR="00C13023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1E1A14" w:rsidRPr="009F1B2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</w:t>
      </w:r>
      <w:r w:rsidR="009F1B29" w:rsidRPr="009F1B29">
        <w:rPr>
          <w:rFonts w:ascii="Times New Roman" w:hAnsi="Times New Roman" w:cs="Times New Roman"/>
          <w:b/>
          <w:sz w:val="28"/>
          <w:szCs w:val="28"/>
          <w:u w:val="single"/>
        </w:rPr>
        <w:t>од</w:t>
      </w:r>
      <w:r w:rsidR="00C13023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</w:p>
    <w:p w:rsidR="00F72FD5" w:rsidRDefault="00F72FD5" w:rsidP="009F1B29">
      <w:pPr>
        <w:pStyle w:val="a3"/>
        <w:ind w:left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4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420954" w:rsidRPr="00C13023" w:rsidTr="00420954">
        <w:tc>
          <w:tcPr>
            <w:tcW w:w="9498" w:type="dxa"/>
          </w:tcPr>
          <w:p w:rsidR="00420954" w:rsidRPr="00C13023" w:rsidRDefault="00C13023" w:rsidP="00420954">
            <w:pPr>
              <w:pStyle w:val="a3"/>
              <w:ind w:left="709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1302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24</w:t>
            </w:r>
            <w:r w:rsidR="00420954" w:rsidRPr="00C1302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марта 201</w:t>
            </w:r>
            <w:r w:rsidRPr="00C1302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5</w:t>
            </w:r>
            <w:r w:rsidR="00420954" w:rsidRPr="00C1302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г.</w:t>
            </w:r>
          </w:p>
          <w:p w:rsidR="00420954" w:rsidRPr="00C13023" w:rsidRDefault="00420954" w:rsidP="00420954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0954" w:rsidRPr="00C13023" w:rsidRDefault="00420954" w:rsidP="00420954">
            <w:pPr>
              <w:pStyle w:val="a3"/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3023">
              <w:rPr>
                <w:rFonts w:ascii="Times New Roman" w:hAnsi="Times New Roman" w:cs="Times New Roman"/>
                <w:sz w:val="28"/>
                <w:szCs w:val="28"/>
              </w:rPr>
              <w:t>Рассмотрены вопросы:</w:t>
            </w:r>
          </w:p>
          <w:p w:rsidR="00420954" w:rsidRPr="00C13023" w:rsidRDefault="00C13023" w:rsidP="00420954">
            <w:pPr>
              <w:pStyle w:val="a3"/>
              <w:numPr>
                <w:ilvl w:val="0"/>
                <w:numId w:val="8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3023">
              <w:rPr>
                <w:rFonts w:ascii="Times New Roman" w:hAnsi="Times New Roman" w:cs="Times New Roman"/>
                <w:sz w:val="28"/>
                <w:szCs w:val="28"/>
              </w:rPr>
              <w:t>Об итогах исполнения поручений, выданных по результатам проведения заседания Комиссии по противодействию коррупции в Департаменте государственных закупок Свердловской области 29 декабря 2014 года</w:t>
            </w:r>
            <w:r w:rsidR="00420954" w:rsidRPr="00C130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20954" w:rsidRPr="00C13023" w:rsidRDefault="00C13023" w:rsidP="00420954">
            <w:pPr>
              <w:pStyle w:val="a3"/>
              <w:numPr>
                <w:ilvl w:val="0"/>
                <w:numId w:val="8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3023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рассмотрения жалоб участников закупок в УФАС по СО за 1 квартал 2015 года; </w:t>
            </w:r>
          </w:p>
          <w:p w:rsidR="00C13023" w:rsidRDefault="00C13023" w:rsidP="00420954">
            <w:pPr>
              <w:pStyle w:val="a3"/>
              <w:numPr>
                <w:ilvl w:val="0"/>
                <w:numId w:val="8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3023">
              <w:rPr>
                <w:rFonts w:ascii="Times New Roman" w:hAnsi="Times New Roman" w:cs="Times New Roman"/>
                <w:sz w:val="28"/>
                <w:szCs w:val="28"/>
              </w:rPr>
              <w:t>Об итогах исполнения в 1 квартале 2015 года Плана работы Департамента государственных закупок Свердловской области по противодействию коррупции на 2014 – 2015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77A1" w:rsidRPr="009577A1" w:rsidRDefault="009577A1" w:rsidP="009577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420954" w:rsidRPr="009577A1" w:rsidRDefault="00420954" w:rsidP="009577A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20954" w:rsidRPr="009577A1" w:rsidSect="003F4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71B1C"/>
    <w:multiLevelType w:val="hybridMultilevel"/>
    <w:tmpl w:val="1D3E5914"/>
    <w:lvl w:ilvl="0" w:tplc="E5A481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F054B9"/>
    <w:multiLevelType w:val="hybridMultilevel"/>
    <w:tmpl w:val="C7D25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A47F71"/>
    <w:multiLevelType w:val="hybridMultilevel"/>
    <w:tmpl w:val="822C2F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A5F6A"/>
    <w:multiLevelType w:val="hybridMultilevel"/>
    <w:tmpl w:val="B0CE541E"/>
    <w:lvl w:ilvl="0" w:tplc="090EA0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4F5D5A"/>
    <w:multiLevelType w:val="hybridMultilevel"/>
    <w:tmpl w:val="90D60A8A"/>
    <w:lvl w:ilvl="0" w:tplc="D67622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2946C0F"/>
    <w:multiLevelType w:val="hybridMultilevel"/>
    <w:tmpl w:val="FE7C60BC"/>
    <w:lvl w:ilvl="0" w:tplc="734C90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960BEF"/>
    <w:multiLevelType w:val="hybridMultilevel"/>
    <w:tmpl w:val="0A409B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1A91029"/>
    <w:multiLevelType w:val="hybridMultilevel"/>
    <w:tmpl w:val="F502D196"/>
    <w:lvl w:ilvl="0" w:tplc="E7B821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A654A90"/>
    <w:multiLevelType w:val="hybridMultilevel"/>
    <w:tmpl w:val="A118C8C6"/>
    <w:lvl w:ilvl="0" w:tplc="A6EC35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C675BE1"/>
    <w:multiLevelType w:val="hybridMultilevel"/>
    <w:tmpl w:val="8200CD70"/>
    <w:lvl w:ilvl="0" w:tplc="996E9DF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76E06"/>
    <w:rsid w:val="000D7253"/>
    <w:rsid w:val="00176E06"/>
    <w:rsid w:val="001E1A14"/>
    <w:rsid w:val="00391693"/>
    <w:rsid w:val="003F4139"/>
    <w:rsid w:val="00420954"/>
    <w:rsid w:val="004364C6"/>
    <w:rsid w:val="00501C0A"/>
    <w:rsid w:val="0063616B"/>
    <w:rsid w:val="00645FA3"/>
    <w:rsid w:val="006A2803"/>
    <w:rsid w:val="006C4991"/>
    <w:rsid w:val="007D37B4"/>
    <w:rsid w:val="008E3B1F"/>
    <w:rsid w:val="009577A1"/>
    <w:rsid w:val="009F1B29"/>
    <w:rsid w:val="009F609B"/>
    <w:rsid w:val="00A230D4"/>
    <w:rsid w:val="00A41D09"/>
    <w:rsid w:val="00B12711"/>
    <w:rsid w:val="00B853D0"/>
    <w:rsid w:val="00C13023"/>
    <w:rsid w:val="00C5508C"/>
    <w:rsid w:val="00E54EC2"/>
    <w:rsid w:val="00E70C9F"/>
    <w:rsid w:val="00F15F23"/>
    <w:rsid w:val="00F7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2CBA4B-1D7D-465E-B716-D86707B4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A14"/>
    <w:pPr>
      <w:ind w:left="720"/>
      <w:contextualSpacing/>
    </w:pPr>
  </w:style>
  <w:style w:type="table" w:styleId="a4">
    <w:name w:val="Table Grid"/>
    <w:basedOn w:val="a1"/>
    <w:uiPriority w:val="59"/>
    <w:rsid w:val="008E3B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3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3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58DBE-95AC-4035-AA09-EE30C251B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Н.Ю.</dc:creator>
  <cp:keywords/>
  <dc:description/>
  <cp:lastModifiedBy>Пожидаев Евгений Александрович</cp:lastModifiedBy>
  <cp:revision>10</cp:revision>
  <cp:lastPrinted>2014-07-11T07:59:00Z</cp:lastPrinted>
  <dcterms:created xsi:type="dcterms:W3CDTF">2014-07-11T07:44:00Z</dcterms:created>
  <dcterms:modified xsi:type="dcterms:W3CDTF">2015-04-17T11:47:00Z</dcterms:modified>
</cp:coreProperties>
</file>